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7"/>
        <w:contextualSpacing/>
        <w:ind w:firstLine="4820"/>
      </w:pPr>
      <w:r>
        <w:tab/>
      </w:r>
      <w:r/>
    </w:p>
    <w:p>
      <w:pPr>
        <w:pStyle w:val="607"/>
        <w:ind w:firstLine="4820"/>
      </w:pPr>
      <w:r>
        <w:tab/>
        <w:t xml:space="preserve">Директору</w:t>
      </w:r>
      <w:r/>
    </w:p>
    <w:p>
      <w:pPr>
        <w:pStyle w:val="607"/>
        <w:ind w:firstLine="4820"/>
      </w:pPr>
      <w:r>
        <w:t xml:space="preserve">БОУ ВО «Вологодская </w:t>
      </w:r>
      <w:r/>
    </w:p>
    <w:p>
      <w:pPr>
        <w:pStyle w:val="607"/>
        <w:ind w:left="4820"/>
      </w:pPr>
      <w:r>
        <w:t xml:space="preserve">кадетская школа-интернат</w:t>
      </w:r>
      <w:r/>
    </w:p>
    <w:p>
      <w:pPr>
        <w:pStyle w:val="607"/>
        <w:ind w:left="4820"/>
      </w:pPr>
      <w:r>
        <w:t xml:space="preserve">им. Белозерского полка»</w:t>
      </w:r>
      <w:r/>
    </w:p>
    <w:p>
      <w:pPr>
        <w:pStyle w:val="607"/>
        <w:ind w:firstLine="4820"/>
      </w:pPr>
      <w:r>
        <w:t xml:space="preserve">______________________________</w:t>
      </w:r>
      <w:r/>
    </w:p>
    <w:p>
      <w:pPr>
        <w:pStyle w:val="607"/>
        <w:ind w:firstLine="4820"/>
      </w:pPr>
      <w:r>
        <w:t xml:space="preserve">от ____________________________</w:t>
      </w:r>
      <w:r/>
    </w:p>
    <w:p>
      <w:pPr>
        <w:pStyle w:val="607"/>
        <w:ind w:firstLine="4820"/>
      </w:pPr>
      <w:r>
        <w:t xml:space="preserve">________</w:t>
      </w:r>
      <w:r>
        <w:t xml:space="preserve">______________________ </w:t>
        <w:tab/>
        <w:tab/>
        <w:tab/>
        <w:tab/>
        <w:tab/>
        <w:tab/>
        <w:tab/>
        <w:tab/>
      </w:r>
      <w:r>
        <w:tab/>
        <w:tab/>
      </w:r>
      <w:r>
        <w:t xml:space="preserve">ФИО родителей (законных представителей),</w:t>
      </w:r>
      <w:r/>
    </w:p>
    <w:p>
      <w:pPr>
        <w:pStyle w:val="607"/>
        <w:ind w:firstLine="4820"/>
      </w:pPr>
      <w:r>
        <w:t xml:space="preserve">проживающего (ей) по адресу: </w:t>
      </w:r>
      <w:r/>
    </w:p>
    <w:p>
      <w:pPr>
        <w:pStyle w:val="607"/>
        <w:ind w:firstLine="4820"/>
      </w:pPr>
      <w:r>
        <w:t xml:space="preserve">_______________________________</w:t>
      </w:r>
      <w:r/>
    </w:p>
    <w:p>
      <w:pPr>
        <w:pStyle w:val="607"/>
        <w:ind w:firstLine="4820"/>
      </w:pPr>
      <w:r>
        <w:t xml:space="preserve">_______________________________</w:t>
      </w:r>
      <w:r/>
    </w:p>
    <w:p>
      <w:pPr>
        <w:pStyle w:val="607"/>
        <w:ind w:firstLine="4820"/>
      </w:pPr>
      <w:r>
        <w:t xml:space="preserve">телефон _______________________</w:t>
      </w:r>
      <w:r/>
    </w:p>
    <w:p>
      <w:pPr>
        <w:pStyle w:val="607"/>
        <w:jc w:val="center"/>
      </w:pPr>
      <w:r/>
      <w:r/>
    </w:p>
    <w:p>
      <w:pPr>
        <w:pStyle w:val="607"/>
        <w:contextualSpacing/>
        <w:jc w:val="center"/>
        <w:rPr>
          <w:b/>
        </w:rPr>
      </w:pPr>
      <w:r>
        <w:rPr>
          <w:b/>
        </w:rPr>
        <w:t xml:space="preserve">заявление </w:t>
      </w:r>
      <w:r/>
    </w:p>
    <w:p>
      <w:pPr>
        <w:pStyle w:val="607"/>
        <w:contextualSpacing/>
        <w:jc w:val="center"/>
        <w:rPr>
          <w:b/>
        </w:rPr>
      </w:pPr>
      <w:r>
        <w:rPr>
          <w:b/>
        </w:rPr>
        <w:t xml:space="preserve">об участии в индивидуальном отборе.</w:t>
      </w:r>
      <w:r/>
    </w:p>
    <w:p>
      <w:pPr>
        <w:pStyle w:val="607"/>
        <w:contextualSpacing/>
        <w:ind w:firstLine="709"/>
        <w:jc w:val="both"/>
      </w:pPr>
      <w:r>
        <w:t xml:space="preserve">Прошу допустить к участию в индивидуальном отборе</w:t>
      </w:r>
      <w:r>
        <w:t xml:space="preserve"> в  _______ класс БОУ ВО «Вологодская  кадетская школа-интернат им. Белозерского полка»</w:t>
      </w:r>
      <w:r>
        <w:t xml:space="preserve"> _____________________________________ профиля  в 20__-20__</w:t>
      </w:r>
      <w:r>
        <w:t xml:space="preserve"> </w:t>
      </w:r>
      <w:r>
        <w:t xml:space="preserve">учебном году </w:t>
      </w:r>
      <w:r>
        <w:t xml:space="preserve">моего __________________________________________________________________</w:t>
      </w:r>
      <w:r>
        <w:t xml:space="preserve">___________</w:t>
      </w:r>
      <w:r>
        <w:t xml:space="preserve">, </w:t>
      </w:r>
      <w:r/>
    </w:p>
    <w:p>
      <w:pPr>
        <w:pStyle w:val="607"/>
        <w:contextualSpacing/>
        <w:ind w:firstLine="709"/>
        <w:jc w:val="both"/>
        <w:rPr>
          <w:sz w:val="20"/>
          <w:szCs w:val="20"/>
        </w:rPr>
      </w:pPr>
      <w:r>
        <w:tab/>
        <w:tab/>
        <w:tab/>
        <w:tab/>
      </w:r>
      <w:r>
        <w:rPr>
          <w:sz w:val="20"/>
          <w:szCs w:val="20"/>
        </w:rPr>
        <w:t xml:space="preserve">(ФИО обучающегося)</w:t>
      </w:r>
      <w:r/>
    </w:p>
    <w:p>
      <w:pPr>
        <w:pStyle w:val="607"/>
        <w:contextualSpacing/>
        <w:jc w:val="both"/>
      </w:pPr>
      <w:r>
        <w:t xml:space="preserve"> __________________ </w:t>
      </w:r>
      <w:r>
        <w:t xml:space="preserve">дата</w:t>
      </w:r>
      <w:r>
        <w:t xml:space="preserve"> рождения, м</w:t>
      </w:r>
      <w:r>
        <w:t xml:space="preserve">есто рождения _________________ </w:t>
      </w:r>
      <w:r>
        <w:t xml:space="preserve">для получения </w:t>
      </w:r>
      <w:r>
        <w:t xml:space="preserve">среднего</w:t>
      </w:r>
      <w:r>
        <w:t xml:space="preserve"> общего образования.</w:t>
      </w:r>
      <w:r/>
    </w:p>
    <w:p>
      <w:pPr>
        <w:pStyle w:val="607"/>
        <w:contextualSpacing/>
        <w:ind w:firstLine="708"/>
        <w:jc w:val="both"/>
      </w:pPr>
      <w:r>
        <w:t xml:space="preserve">С лицензией на осуществление образовательной деятельности, свидетельством о государственной аккредитации, Уставом и локальными актами школы ознакомлены. </w:t>
      </w:r>
      <w:r/>
    </w:p>
    <w:p>
      <w:pPr>
        <w:pStyle w:val="607"/>
        <w:contextualSpacing/>
      </w:pPr>
      <w:r>
        <w:tab/>
      </w:r>
      <w:r>
        <w:t xml:space="preserve">В целях участия в индивидуальном отборе дополнительно сообщаю, что</w:t>
      </w:r>
      <w:r>
        <w:t xml:space="preserve">_________________________________</w:t>
      </w:r>
      <w:r>
        <w:t xml:space="preserve">__________________________ является</w:t>
      </w:r>
      <w:r>
        <w:rPr>
          <w:vertAlign w:val="superscript"/>
        </w:rPr>
        <w:t xml:space="preserve">*</w:t>
      </w:r>
      <w:r>
        <w:t xml:space="preserve">:</w:t>
      </w:r>
      <w:r/>
    </w:p>
    <w:p>
      <w:pPr>
        <w:pStyle w:val="607"/>
        <w:contextualSpacing/>
        <w:rPr>
          <w:sz w:val="20"/>
          <w:szCs w:val="2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163195</wp:posOffset>
                </wp:positionV>
                <wp:extent cx="190500" cy="1905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type="#_x0000_t1" style="position:absolute;z-index:524288;o:allowoverlap:true;o:allowincell:true;mso-position-horizontal-relative:text;margin-left:5.5pt;mso-position-horizontal:absolute;mso-position-vertical-relative:text;margin-top:12.8pt;mso-position-vertical:absolute;width:15.0pt;height:15.0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tab/>
        <w:tab/>
        <w:tab/>
        <w:tab/>
        <w:tab/>
        <w:t xml:space="preserve">(</w:t>
      </w:r>
      <w:r>
        <w:rPr>
          <w:sz w:val="20"/>
          <w:szCs w:val="20"/>
        </w:rPr>
        <w:t xml:space="preserve">ФИО обучающегося</w:t>
      </w:r>
      <w:r>
        <w:rPr>
          <w:sz w:val="20"/>
          <w:szCs w:val="20"/>
        </w:rPr>
        <w:t xml:space="preserve">)</w:t>
      </w:r>
      <w:r>
        <w:rPr>
          <w:sz w:val="20"/>
          <w:szCs w:val="20"/>
        </w:rPr>
      </w:r>
      <w:r/>
    </w:p>
    <w:p>
      <w:pPr>
        <w:pStyle w:val="607"/>
        <w:contextualSpacing/>
      </w:pPr>
      <w:r>
        <w:tab/>
        <w:t xml:space="preserve">победителем заключительного этапа всероссийской олимпиады школьников</w:t>
      </w:r>
      <w:r/>
    </w:p>
    <w:p>
      <w:pPr>
        <w:pStyle w:val="607"/>
        <w:contextualSpacing/>
      </w:pPr>
      <w:r>
        <w:t xml:space="preserve">____________________________________________________________________________________,</w:t>
      </w:r>
      <w:r/>
    </w:p>
    <w:p>
      <w:pPr>
        <w:pStyle w:val="607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(место и сроки проведения олимпиады, общеобразовательный предмет, по которому она проводилась)</w:t>
      </w:r>
      <w:r>
        <w:rPr>
          <w:sz w:val="20"/>
          <w:szCs w:val="20"/>
        </w:rPr>
      </w:r>
      <w:r/>
    </w:p>
    <w:p>
      <w:pPr>
        <w:pStyle w:val="607"/>
        <w:contextualSpacing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26035</wp:posOffset>
                </wp:positionV>
                <wp:extent cx="190500" cy="1905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type="#_x0000_t1" style="position:absolute;z-index:251658241;o:allowoverlap:true;o:allowincell:true;mso-position-horizontal-relative:text;margin-left:5.5pt;mso-position-horizontal:absolute;mso-position-vertical-relative:text;margin-top:2.0pt;mso-position-vertical:absolute;width:15.0pt;height:15.0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tab/>
        <w:t xml:space="preserve">призером  заключительного этапа всероссийской олимпиады школьников</w:t>
      </w:r>
      <w:r/>
    </w:p>
    <w:p>
      <w:pPr>
        <w:pStyle w:val="607"/>
        <w:contextualSpacing/>
      </w:pPr>
      <w:r>
        <w:t xml:space="preserve">____________________________________________________________________________________,</w:t>
      </w:r>
      <w:r/>
    </w:p>
    <w:p>
      <w:pPr>
        <w:pStyle w:val="607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(место и сроки проведения олимпиады, общеобразовательный предмет, по которому она проводилась)</w:t>
      </w:r>
      <w:r/>
    </w:p>
    <w:p>
      <w:pPr>
        <w:pStyle w:val="607"/>
        <w:contextualSpacing/>
        <w:jc w:val="both"/>
      </w:pPr>
      <w:r>
        <w:rPr>
          <w:sz w:val="20"/>
          <w:szCs w:val="20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24765</wp:posOffset>
                </wp:positionV>
                <wp:extent cx="190500" cy="1905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type="#_x0000_t1" style="position:absolute;z-index:251658242;o:allowoverlap:true;o:allowincell:true;mso-position-horizontal-relative:text;margin-left:5.5pt;mso-position-horizontal:absolute;mso-position-vertical-relative:text;margin-top:1.9pt;mso-position-vertical:absolute;width:15.0pt;height:15.0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tab/>
        <w:t xml:space="preserve">членом сборных команд Российской Федерации, участвова</w:t>
      </w:r>
      <w:r>
        <w:t xml:space="preserve">вших в международных олимпиадах и сформированных в порядке, устанавливаемом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/>
    </w:p>
    <w:p>
      <w:pPr>
        <w:pStyle w:val="607"/>
        <w:contextualSpacing/>
      </w:pPr>
      <w:r>
        <w:t xml:space="preserve">____________________________________________________________________________________,</w:t>
      </w:r>
      <w:r/>
    </w:p>
    <w:p>
      <w:pPr>
        <w:pStyle w:val="607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(место и сроки проведения олимпиады, общеобразовательный предмет, по которому она проводилась)</w:t>
      </w:r>
      <w:r/>
    </w:p>
    <w:p>
      <w:pPr>
        <w:pStyle w:val="607"/>
        <w:contextualSpacing/>
        <w:jc w:val="both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3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21590</wp:posOffset>
                </wp:positionV>
                <wp:extent cx="190500" cy="1905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1" type="#_x0000_t1" style="position:absolute;z-index:251658243;o:allowoverlap:true;o:allowincell:true;mso-position-horizontal-relative:text;margin-left:9.3pt;mso-position-horizontal:absolute;mso-position-vertical-relative:text;margin-top:1.7pt;mso-position-vertical:absolute;width:15.0pt;height:15.0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tab/>
        <w:t xml:space="preserve">победителем олимпиады, включенной в перечень олимпиад, утвержденный федеральным органом исполнительной власти, осуществляющим функции по выработке и реализации  государственной политики и нормативно-правовому регулированию в сфере общего образования</w:t>
      </w:r>
      <w:r/>
    </w:p>
    <w:p>
      <w:pPr>
        <w:pStyle w:val="607"/>
        <w:contextualSpacing/>
      </w:pPr>
      <w:r>
        <w:t xml:space="preserve">____________________________________________________________________________________,</w:t>
      </w:r>
      <w:r/>
    </w:p>
    <w:p>
      <w:pPr>
        <w:pStyle w:val="607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(место и сроки проведения олимпиады, общеобразовательный предмет, по которому она проводилась)</w:t>
      </w:r>
      <w:r>
        <w:rPr>
          <w:sz w:val="20"/>
          <w:szCs w:val="20"/>
        </w:rPr>
      </w:r>
      <w:r/>
    </w:p>
    <w:p>
      <w:pPr>
        <w:pStyle w:val="607"/>
        <w:contextualSpacing/>
        <w:jc w:val="both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31750</wp:posOffset>
                </wp:positionV>
                <wp:extent cx="190500" cy="19050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o:spt="1" type="#_x0000_t1" style="position:absolute;z-index:251658244;o:allowoverlap:true;o:allowincell:true;mso-position-horizontal-relative:text;margin-left:9.3pt;mso-position-horizontal:absolute;mso-position-vertical-relative:text;margin-top:2.5pt;mso-position-vertical:absolute;width:15.0pt;height:15.0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tab/>
        <w:t xml:space="preserve">призером олимпиады, включенной в перечень олимпиад, утвержденный федеральным органом исполнительной власти, осуществляющим функции по выработке и реализации  государственной политики и нормативно-правовому регулированию в сфере общего образования</w:t>
      </w:r>
      <w:r/>
    </w:p>
    <w:p>
      <w:pPr>
        <w:pStyle w:val="607"/>
        <w:contextualSpacing/>
      </w:pPr>
      <w:r>
        <w:t xml:space="preserve">____________________________________________________________________________________,</w:t>
      </w:r>
      <w:r/>
    </w:p>
    <w:p>
      <w:pPr>
        <w:pStyle w:val="607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(место и сроки проведения олимпиады, общеобразовательный предмет, по которому она проводилась)</w:t>
      </w:r>
      <w:r>
        <w:rPr>
          <w:sz w:val="20"/>
          <w:szCs w:val="20"/>
        </w:rPr>
      </w:r>
      <w:r/>
    </w:p>
    <w:p>
      <w:pPr>
        <w:pStyle w:val="607"/>
        <w:contextualSpacing/>
        <w:jc w:val="both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7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21590</wp:posOffset>
                </wp:positionV>
                <wp:extent cx="190500" cy="19050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o:spt="1" type="#_x0000_t1" style="position:absolute;z-index:251658247;o:allowoverlap:true;o:allowincell:true;mso-position-horizontal-relative:text;margin-left:9.3pt;mso-position-horizontal:absolute;mso-position-vertical-relative:text;margin-top:1.7pt;mso-position-vertical:absolute;width:15.0pt;height:15.0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tab/>
        <w:t xml:space="preserve">победителем олимпиады, включенной в перечень олимпиа</w:t>
      </w:r>
      <w:r>
        <w:t xml:space="preserve">д, утвержденный федеральным органом исполнительной власти, осуществляющим функции по выработке и реализации  государственной политики и нормативно-правовому регулированию в сфере высшего образования, научной, научно-технической и инновационной деятельности</w:t>
      </w:r>
      <w:r/>
    </w:p>
    <w:p>
      <w:pPr>
        <w:pStyle w:val="607"/>
        <w:contextualSpacing/>
      </w:pPr>
      <w:r>
        <w:t xml:space="preserve">____________________________________________________________________________________,</w:t>
      </w:r>
      <w:r/>
    </w:p>
    <w:p>
      <w:pPr>
        <w:pStyle w:val="607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(место и сроки проведения олимпиады, общеобразовательный предмет, по которому она проводилась)</w:t>
      </w:r>
      <w:r>
        <w:rPr>
          <w:sz w:val="20"/>
          <w:szCs w:val="20"/>
        </w:rPr>
      </w:r>
      <w:r/>
    </w:p>
    <w:p>
      <w:pPr>
        <w:pStyle w:val="607"/>
        <w:contextualSpacing/>
        <w:jc w:val="both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8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31750</wp:posOffset>
                </wp:positionV>
                <wp:extent cx="190500" cy="19050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6" o:spt="1" type="#_x0000_t1" style="position:absolute;z-index:251658248;o:allowoverlap:true;o:allowincell:true;mso-position-horizontal-relative:text;margin-left:9.3pt;mso-position-horizontal:absolute;mso-position-vertical-relative:text;margin-top:2.5pt;mso-position-vertical:absolute;width:15.0pt;height:15.0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tab/>
        <w:t xml:space="preserve">призером олимпиады, включенной в перечень олимпиа</w:t>
      </w:r>
      <w:r>
        <w:t xml:space="preserve">д, утвержденный федеральным органом исполнительной власти, осуществляющим функции по выработке и реализации  государственной политики и нормативно-правовому регулированию в сфере высшего образования, научной, научно-технической и инновационной деятельности</w:t>
      </w:r>
      <w:r/>
    </w:p>
    <w:p>
      <w:pPr>
        <w:pStyle w:val="607"/>
        <w:contextualSpacing/>
      </w:pPr>
      <w:r>
        <w:t xml:space="preserve">__________________________________</w:t>
      </w:r>
      <w:r>
        <w:t xml:space="preserve">__________________________________________________,</w:t>
      </w:r>
      <w:r/>
    </w:p>
    <w:p>
      <w:pPr>
        <w:pStyle w:val="607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(место и сроки проведения олимпиады, общеобразовательный предмет, по которому она проводилась)</w:t>
      </w:r>
      <w:r>
        <w:rPr>
          <w:sz w:val="20"/>
          <w:szCs w:val="20"/>
        </w:rPr>
      </w:r>
      <w:r/>
    </w:p>
    <w:p>
      <w:pPr>
        <w:pStyle w:val="607"/>
        <w:contextualSpacing/>
        <w:jc w:val="both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9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3810</wp:posOffset>
                </wp:positionV>
                <wp:extent cx="190500" cy="19050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7" o:spt="1" type="#_x0000_t1" style="position:absolute;z-index:251658249;o:allowoverlap:true;o:allowincell:true;mso-position-horizontal-relative:text;margin-left:9.3pt;mso-position-horizontal:absolute;mso-position-vertical-relative:text;margin-top:0.3pt;mso-position-vertical:absolute;width:15.0pt;height:15.0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tab/>
        <w:t xml:space="preserve">победителем регионального этапа всероссийской олимпиады школьников</w:t>
      </w:r>
      <w:r/>
    </w:p>
    <w:p>
      <w:pPr>
        <w:pStyle w:val="607"/>
        <w:contextualSpacing/>
      </w:pPr>
      <w:r>
        <w:t xml:space="preserve">____________________________________________________________________________________,</w:t>
      </w:r>
      <w:r/>
    </w:p>
    <w:p>
      <w:pPr>
        <w:pStyle w:val="607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(место и сроки проведения олимпиады, общеобразовательный предмет, по которому она проводилась)</w:t>
      </w:r>
      <w:r>
        <w:rPr>
          <w:sz w:val="20"/>
          <w:szCs w:val="20"/>
        </w:rPr>
      </w:r>
      <w:r/>
    </w:p>
    <w:p>
      <w:pPr>
        <w:pStyle w:val="607"/>
        <w:contextualSpacing/>
        <w:jc w:val="both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5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-24129</wp:posOffset>
                </wp:positionV>
                <wp:extent cx="190500" cy="190500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" o:spid="_x0000_s8" o:spt="1" type="#_x0000_t1" style="position:absolute;z-index:251658250;o:allowoverlap:true;o:allowincell:true;mso-position-horizontal-relative:text;margin-left:11.5pt;mso-position-horizontal:absolute;mso-position-vertical-relative:text;margin-top:-1.9pt;mso-position-vertical:absolute;width:15.0pt;height:15.0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tab/>
        <w:t xml:space="preserve">призером регионального этапа всероссийской олимпиады школьников ____________________________________________________________________________________,</w:t>
      </w:r>
      <w:r/>
    </w:p>
    <w:p>
      <w:pPr>
        <w:pStyle w:val="607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(место и сроки проведения олимпиады, общеобразовательный предмет, по которому она проводилась)</w:t>
      </w:r>
      <w:r>
        <w:rPr>
          <w:sz w:val="20"/>
          <w:szCs w:val="20"/>
        </w:rPr>
      </w:r>
      <w:r/>
    </w:p>
    <w:p>
      <w:pPr>
        <w:pStyle w:val="607"/>
        <w:contextualSpacing/>
        <w:jc w:val="both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5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3810</wp:posOffset>
                </wp:positionV>
                <wp:extent cx="190500" cy="19050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9" o:spt="1" type="#_x0000_t1" style="position:absolute;z-index:251658245;o:allowoverlap:true;o:allowincell:true;mso-position-horizontal-relative:text;margin-left:9.3pt;mso-position-horizontal:absolute;mso-position-vertical-relative:text;margin-top:0.3pt;mso-position-vertical:absolute;width:15.0pt;height:15.0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tab/>
        <w:t xml:space="preserve">победителем региональной олимпиады, включенной в перечень олимпиад, утвержденный Департаментом образования области</w:t>
      </w:r>
      <w:r/>
    </w:p>
    <w:p>
      <w:pPr>
        <w:pStyle w:val="607"/>
        <w:contextualSpacing/>
      </w:pPr>
      <w:r>
        <w:t xml:space="preserve">____________________________________________________________________________________,</w:t>
      </w:r>
      <w:r/>
    </w:p>
    <w:p>
      <w:pPr>
        <w:pStyle w:val="607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(место и сроки проведения олимпиады, общеобразовательный предмет, по которому она проводилась)</w:t>
      </w:r>
      <w:r>
        <w:rPr>
          <w:sz w:val="20"/>
          <w:szCs w:val="20"/>
        </w:rPr>
      </w:r>
      <w:r/>
    </w:p>
    <w:p>
      <w:pPr>
        <w:pStyle w:val="607"/>
        <w:contextualSpacing/>
        <w:jc w:val="both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6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-24129</wp:posOffset>
                </wp:positionV>
                <wp:extent cx="190500" cy="190500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" o:spid="_x0000_s10" o:spt="1" type="#_x0000_t1" style="position:absolute;z-index:251658246;o:allowoverlap:true;o:allowincell:true;mso-position-horizontal-relative:text;margin-left:11.5pt;mso-position-horizontal:absolute;mso-position-vertical-relative:text;margin-top:-1.9pt;mso-position-vertical:absolute;width:15.0pt;height:15.0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tab/>
        <w:t xml:space="preserve">призером региональной олимпиады, включенной в перечень олимпиад, утвержденный Департаментом образования области</w:t>
      </w:r>
      <w:r/>
    </w:p>
    <w:p>
      <w:pPr>
        <w:pStyle w:val="607"/>
        <w:contextualSpacing/>
      </w:pPr>
      <w:r>
        <w:t xml:space="preserve">____________________________________________________________________________________,</w:t>
      </w:r>
      <w:r/>
    </w:p>
    <w:p>
      <w:pPr>
        <w:pStyle w:val="607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(место и сроки проведения олимпиады, общеобразовательный предмет, по которому она проводилась)</w:t>
      </w:r>
      <w:r>
        <w:rPr>
          <w:sz w:val="20"/>
          <w:szCs w:val="20"/>
        </w:rPr>
      </w:r>
      <w:r/>
    </w:p>
    <w:p>
      <w:pPr>
        <w:pStyle w:val="607"/>
        <w:contextualSpacing/>
      </w:pPr>
      <w:r>
        <w:rPr>
          <w:sz w:val="20"/>
          <w:szCs w:val="20"/>
        </w:rPr>
        <w:tab/>
      </w:r>
      <w:r>
        <w:t xml:space="preserve">Прошу</w:t>
      </w:r>
      <w:r>
        <w:t xml:space="preserve"> при осуществлении индивидуального отбора учитывать:</w:t>
      </w:r>
      <w:r/>
    </w:p>
    <w:p>
      <w:pPr>
        <w:pStyle w:val="607"/>
        <w:contextualSpacing/>
        <w:jc w:val="both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51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-24129</wp:posOffset>
                </wp:positionV>
                <wp:extent cx="190500" cy="19050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1" o:spt="1" type="#_x0000_t1" style="position:absolute;z-index:251658251;o:allowoverlap:true;o:allowincell:true;mso-position-horizontal-relative:text;margin-left:11.5pt;mso-position-horizontal:absolute;mso-position-vertical-relative:text;margin-top:-1.9pt;mso-position-vertical:absolute;width:15.0pt;height:15.0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tab/>
        <w:t xml:space="preserve">первичные баллы по итогам государственной итоговой аттестации по учебному предмету, необходимому для осуществления индивидуального отбора:</w:t>
      </w:r>
      <w:r/>
    </w:p>
    <w:p>
      <w:pPr>
        <w:pStyle w:val="607"/>
        <w:contextualSpacing/>
      </w:pPr>
      <w:r>
        <w:t xml:space="preserve">____________________________________________________________________________________,</w:t>
      </w:r>
      <w:r/>
    </w:p>
    <w:p>
      <w:pPr>
        <w:pStyle w:val="607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(</w:t>
      </w:r>
      <w:r>
        <w:rPr>
          <w:sz w:val="20"/>
          <w:szCs w:val="20"/>
        </w:rPr>
        <w:t xml:space="preserve">указывается учебный предмет, первичные баллы по итогам государственной итоговой аттестации по которому необходимо учитывать при осуществлении индивидуального отбора (для лиц, указанных в подпункте «а» пункта 9 Порядка</w:t>
      </w:r>
      <w:r>
        <w:rPr>
          <w:sz w:val="20"/>
          <w:szCs w:val="20"/>
        </w:rPr>
        <w:t xml:space="preserve">)</w:t>
      </w:r>
      <w:r>
        <w:rPr>
          <w:sz w:val="20"/>
          <w:szCs w:val="20"/>
        </w:rPr>
      </w:r>
      <w:r/>
    </w:p>
    <w:p>
      <w:pPr>
        <w:pStyle w:val="607"/>
        <w:contextualSpacing/>
        <w:jc w:val="both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52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-24129</wp:posOffset>
                </wp:positionV>
                <wp:extent cx="190500" cy="190500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" o:spid="_x0000_s12" o:spt="1" type="#_x0000_t1" style="position:absolute;z-index:251658252;o:allowoverlap:true;o:allowincell:true;mso-position-horizontal-relative:text;margin-left:11.5pt;mso-position-horizontal:absolute;mso-position-vertical-relative:text;margin-top:-1.9pt;mso-position-vertical:absolute;width:15.0pt;height:15.0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tab/>
      </w:r>
      <w:r>
        <w:t xml:space="preserve">п</w:t>
      </w:r>
      <w:r>
        <w:t xml:space="preserve">ервичные баллы по итогам контрольной работы по учебному предмету, необходимому для осуществления индивидуального отбора</w:t>
      </w:r>
      <w:r/>
    </w:p>
    <w:p>
      <w:pPr>
        <w:pStyle w:val="607"/>
        <w:contextualSpacing/>
      </w:pPr>
      <w:r>
        <w:t xml:space="preserve">____________________________________________________________________________________,</w:t>
      </w:r>
      <w:r/>
    </w:p>
    <w:p>
      <w:pPr>
        <w:pStyle w:val="607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(</w:t>
      </w:r>
      <w:r>
        <w:rPr>
          <w:sz w:val="20"/>
          <w:szCs w:val="20"/>
        </w:rPr>
        <w:t xml:space="preserve">указывается учебный предмет, первичные баллы по итогам контрольной работы по которому необходимо учитывать при осуществлении индивидуального отбора (для выпускников 2020-2021 учебного года</w:t>
      </w:r>
      <w:r>
        <w:rPr>
          <w:sz w:val="20"/>
          <w:szCs w:val="20"/>
        </w:rPr>
        <w:t xml:space="preserve">)</w:t>
      </w:r>
      <w:r>
        <w:rPr>
          <w:sz w:val="20"/>
          <w:szCs w:val="20"/>
        </w:rPr>
      </w:r>
      <w:r/>
    </w:p>
    <w:p>
      <w:pPr>
        <w:pStyle w:val="607"/>
        <w:contextualSpacing/>
        <w:jc w:val="both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53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-24129</wp:posOffset>
                </wp:positionV>
                <wp:extent cx="190500" cy="190500"/>
                <wp:effectExtent l="0" t="0" r="0" b="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3" o:spt="1" type="#_x0000_t1" style="position:absolute;z-index:251658253;o:allowoverlap:true;o:allowincell:true;mso-position-horizontal-relative:text;margin-left:11.5pt;mso-position-horizontal:absolute;mso-position-vertical-relative:text;margin-top:-1.9pt;mso-position-vertical:absolute;width:15.0pt;height:15.0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tab/>
        <w:t xml:space="preserve">балл аттестата по учебному предмету, необходимому для осуществления индивидуального отбора</w:t>
      </w:r>
      <w:r/>
    </w:p>
    <w:p>
      <w:pPr>
        <w:pStyle w:val="607"/>
        <w:contextualSpacing/>
      </w:pPr>
      <w:r>
        <w:t xml:space="preserve">____________________________________________________________________________________,</w:t>
      </w:r>
      <w:r/>
    </w:p>
    <w:p>
      <w:pPr>
        <w:pStyle w:val="607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(</w:t>
      </w:r>
      <w:r>
        <w:rPr>
          <w:sz w:val="20"/>
          <w:szCs w:val="20"/>
        </w:rPr>
        <w:t xml:space="preserve">указывается учебный предмет, балл аттестата по которому необходимо учитывать при осуществлении индивидуального отбора (для выпускников 2019-2020 учебного года</w:t>
      </w:r>
      <w:r>
        <w:rPr>
          <w:sz w:val="20"/>
          <w:szCs w:val="20"/>
        </w:rPr>
        <w:t xml:space="preserve">)</w:t>
      </w:r>
      <w:r>
        <w:rPr>
          <w:sz w:val="20"/>
          <w:szCs w:val="20"/>
        </w:rPr>
      </w:r>
      <w:r/>
    </w:p>
    <w:p>
      <w:pPr>
        <w:pStyle w:val="607"/>
        <w:contextualSpacing/>
      </w:pPr>
      <w:r>
        <w:tab/>
        <w:t xml:space="preserve">С системой оцен</w:t>
      </w:r>
      <w:r>
        <w:t xml:space="preserve">ки, применяемой при индивидуальном отборе, правилами подачи и рассмотрения апелляции по результатам индивидуального отбора, правилами приема граждан в образовательную организацию (в том числе через информационные системы общего пользования) ознакомлен (а).</w:t>
      </w:r>
      <w:r/>
    </w:p>
    <w:p>
      <w:pPr>
        <w:pStyle w:val="607"/>
        <w:contextualSpacing/>
      </w:pPr>
      <w:r>
        <w:t xml:space="preserve">Дата________________                               Подпись  _________ /____________/</w:t>
      </w:r>
      <w:r/>
    </w:p>
    <w:p>
      <w:pPr>
        <w:pStyle w:val="6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БОУ ВО "Вологодская кадетская школа-интернат им. Белозерского полка" на обработку своих персональных данных и персональных данных ребенка, участвующего в индивидуальном отборе</w:t>
      </w:r>
      <w:r/>
    </w:p>
    <w:p>
      <w:pPr>
        <w:pStyle w:val="607"/>
        <w:contextualSpacing/>
      </w:pPr>
      <w:r>
        <w:t xml:space="preserve">Дата________________                               Подпись  _________ /____________/</w:t>
      </w:r>
      <w:r/>
    </w:p>
    <w:p>
      <w:pPr>
        <w:pStyle w:val="616"/>
        <w:contextualSpacing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</w:r>
      <w:r/>
    </w:p>
    <w:p>
      <w:pPr>
        <w:pStyle w:val="616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Отметка о принятии заявления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(заполняется лицом, ответственным за прием):</w:t>
      </w:r>
      <w:r/>
    </w:p>
    <w:p>
      <w:pPr>
        <w:pStyle w:val="61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 приложенные к нему документы приняты </w:t>
      </w:r>
      <w:r>
        <w:rPr>
          <w:rFonts w:ascii="Times New Roman" w:hAnsi="Times New Roman" w:cs="Times New Roman"/>
          <w:sz w:val="24"/>
          <w:szCs w:val="24"/>
        </w:rPr>
        <w:t xml:space="preserve">________ 202_</w:t>
      </w:r>
      <w:r>
        <w:rPr>
          <w:rFonts w:ascii="Times New Roman" w:hAnsi="Times New Roman" w:cs="Times New Roman"/>
          <w:sz w:val="24"/>
          <w:szCs w:val="24"/>
        </w:rPr>
        <w:t xml:space="preserve"> г.  в ___ час. __ мин.</w:t>
      </w:r>
      <w:r/>
    </w:p>
    <w:p>
      <w:pPr>
        <w:pStyle w:val="61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специалиста, принявшего документы: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</w:t>
      </w:r>
      <w:r/>
    </w:p>
    <w:p>
      <w:pPr>
        <w:pStyle w:val="607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*Заполняется в случае участия в индивидуальном отборе обучающихся, являющихся победителями или призёрами соответствующих олимпиад школьников.</w:t>
      </w:r>
      <w:r/>
    </w:p>
    <w:sectPr>
      <w:footnotePr/>
      <w:endnotePr/>
      <w:type w:val="nextPage"/>
      <w:pgSz w:w="11906" w:h="16838" w:orient="portrait"/>
      <w:pgMar w:top="993" w:right="567" w:bottom="709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alibri">
    <w:panose1 w:val="020F0502020204030204"/>
  </w:font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7"/>
        <w:ind w:left="6480" w:hanging="180"/>
      </w:pPr>
    </w:lvl>
  </w:abstractNum>
  <w:abstractNum w:abstractNumId="1">
    <w:multiLevelType w:val="hybridMultilevel"/>
    <w:lvl w:ilvl="0">
      <w:start w:val="5"/>
      <w:numFmt w:val="bullet"/>
      <w:isLgl w:val="false"/>
      <w:suff w:val="tab"/>
      <w:lvlText w:val=""/>
      <w:lvlJc w:val="left"/>
      <w:pPr>
        <w:pStyle w:val="607"/>
        <w:ind w:left="720" w:hanging="360"/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07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07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07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07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07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07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07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07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7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7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7"/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07"/>
        <w:ind w:left="1440" w:hanging="360"/>
        <w:tabs>
          <w:tab w:val="num" w:pos="144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07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07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07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07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07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07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07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07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num w:numId="1">
    <w:abstractNumId w:val="2"/>
  </w:num>
  <w:num w:numId="2">
    <w:abstractNumId w:val="4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7"/>
    <w:next w:val="60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7"/>
    <w:next w:val="60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7"/>
    <w:next w:val="60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7"/>
    <w:next w:val="60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7"/>
    <w:next w:val="60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7"/>
    <w:next w:val="60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7"/>
    <w:next w:val="60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7"/>
    <w:next w:val="60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7"/>
    <w:next w:val="60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7"/>
    <w:next w:val="60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07"/>
    <w:next w:val="60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07"/>
    <w:next w:val="60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7"/>
    <w:next w:val="60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0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07"/>
    <w:next w:val="60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0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07"/>
    <w:next w:val="60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7"/>
    <w:next w:val="60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7"/>
    <w:next w:val="60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7"/>
    <w:next w:val="60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7"/>
    <w:next w:val="60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7"/>
    <w:next w:val="60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7"/>
    <w:next w:val="60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7"/>
    <w:next w:val="60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7"/>
    <w:next w:val="60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7"/>
    <w:next w:val="607"/>
    <w:uiPriority w:val="99"/>
    <w:unhideWhenUsed/>
    <w:pPr>
      <w:spacing w:after="0" w:afterAutospacing="0"/>
    </w:pPr>
  </w:style>
  <w:style w:type="paragraph" w:styleId="607" w:default="1">
    <w:name w:val="Normal"/>
    <w:next w:val="607"/>
    <w:link w:val="607"/>
    <w:qFormat/>
    <w:rPr>
      <w:sz w:val="24"/>
      <w:szCs w:val="24"/>
      <w:lang w:val="ru-RU" w:eastAsia="ru-RU" w:bidi="ar-SA"/>
    </w:rPr>
  </w:style>
  <w:style w:type="character" w:styleId="608">
    <w:name w:val="Основной шрифт абзаца"/>
    <w:next w:val="608"/>
    <w:link w:val="607"/>
    <w:semiHidden/>
  </w:style>
  <w:style w:type="table" w:styleId="609">
    <w:name w:val="Обычная таблица"/>
    <w:next w:val="609"/>
    <w:link w:val="607"/>
    <w:semiHidden/>
    <w:tblPr/>
  </w:style>
  <w:style w:type="numbering" w:styleId="610">
    <w:name w:val="Нет списка"/>
    <w:next w:val="610"/>
    <w:link w:val="607"/>
    <w:semiHidden/>
  </w:style>
  <w:style w:type="paragraph" w:styleId="611">
    <w:name w:val="Текст выноски"/>
    <w:basedOn w:val="607"/>
    <w:next w:val="611"/>
    <w:link w:val="612"/>
    <w:rPr>
      <w:rFonts w:ascii="Tahoma" w:hAnsi="Tahoma"/>
      <w:sz w:val="16"/>
      <w:szCs w:val="16"/>
      <w:lang w:val="en-US" w:eastAsia="en-US"/>
    </w:rPr>
  </w:style>
  <w:style w:type="character" w:styleId="612">
    <w:name w:val="Текст выноски Знак"/>
    <w:next w:val="612"/>
    <w:link w:val="611"/>
    <w:rPr>
      <w:rFonts w:ascii="Tahoma" w:hAnsi="Tahoma" w:cs="Tahoma"/>
      <w:sz w:val="16"/>
      <w:szCs w:val="16"/>
    </w:rPr>
  </w:style>
  <w:style w:type="paragraph" w:styleId="613">
    <w:name w:val="style7"/>
    <w:basedOn w:val="607"/>
    <w:next w:val="613"/>
    <w:link w:val="607"/>
    <w:pPr>
      <w:spacing w:before="100" w:beforeAutospacing="1" w:after="100" w:afterAutospacing="1"/>
    </w:pPr>
  </w:style>
  <w:style w:type="character" w:styleId="614">
    <w:name w:val="b-serp__list_item_info_domain"/>
    <w:basedOn w:val="608"/>
    <w:next w:val="614"/>
    <w:link w:val="607"/>
  </w:style>
  <w:style w:type="paragraph" w:styleId="615">
    <w:name w:val="formattext"/>
    <w:basedOn w:val="607"/>
    <w:next w:val="615"/>
    <w:link w:val="607"/>
    <w:pPr>
      <w:spacing w:before="100" w:beforeAutospacing="1" w:after="100" w:afterAutospacing="1"/>
    </w:pPr>
  </w:style>
  <w:style w:type="paragraph" w:styleId="616">
    <w:name w:val="Таблицы (моноширинный)"/>
    <w:basedOn w:val="607"/>
    <w:next w:val="607"/>
    <w:link w:val="607"/>
    <w:pPr>
      <w:widowControl w:val="off"/>
    </w:pPr>
    <w:rPr>
      <w:rFonts w:ascii="Courier New" w:hAnsi="Courier New" w:cs="Courier New"/>
      <w:sz w:val="26"/>
      <w:szCs w:val="26"/>
    </w:rPr>
  </w:style>
  <w:style w:type="paragraph" w:styleId="617">
    <w:name w:val="ConsPlusNormal"/>
    <w:next w:val="617"/>
    <w:link w:val="607"/>
    <w:uiPriority w:val="99"/>
    <w:rPr>
      <w:rFonts w:ascii="Calibri" w:hAnsi="Calibri" w:cs="Calibri"/>
      <w:sz w:val="28"/>
      <w:szCs w:val="28"/>
      <w:lang w:val="ru-RU" w:eastAsia="en-US" w:bidi="ar-SA"/>
    </w:rPr>
  </w:style>
  <w:style w:type="paragraph" w:styleId="618">
    <w:name w:val="Default"/>
    <w:next w:val="618"/>
    <w:link w:val="607"/>
    <w:rPr>
      <w:color w:val="000000"/>
      <w:sz w:val="24"/>
      <w:szCs w:val="24"/>
      <w:lang w:val="ru-RU" w:eastAsia="ru-RU" w:bidi="ar-SA"/>
    </w:rPr>
  </w:style>
  <w:style w:type="table" w:styleId="619">
    <w:name w:val="Сетка таблицы"/>
    <w:basedOn w:val="609"/>
    <w:next w:val="619"/>
    <w:link w:val="607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620">
    <w:name w:val="Обычный (веб)"/>
    <w:basedOn w:val="607"/>
    <w:next w:val="620"/>
    <w:link w:val="607"/>
    <w:uiPriority w:val="99"/>
    <w:unhideWhenUsed/>
    <w:pPr>
      <w:spacing w:before="100" w:beforeAutospacing="1" w:after="100" w:afterAutospacing="1"/>
    </w:pPr>
  </w:style>
  <w:style w:type="character" w:styleId="1149" w:default="1">
    <w:name w:val="Default Paragraph Font"/>
    <w:uiPriority w:val="1"/>
    <w:semiHidden/>
    <w:unhideWhenUsed/>
  </w:style>
  <w:style w:type="numbering" w:styleId="1150" w:default="1">
    <w:name w:val="No List"/>
    <w:uiPriority w:val="99"/>
    <w:semiHidden/>
    <w:unhideWhenUsed/>
  </w:style>
  <w:style w:type="table" w:styleId="115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«ВОЛОГОДСКАЯ ОБЛАСТНАЯ КАДЕТСКАЯ ШКОЛА-ИНТЕРНАТ»</dc:title>
  <dc:creator>Cadet</dc:creator>
  <cp:revision>34</cp:revision>
  <dcterms:created xsi:type="dcterms:W3CDTF">2018-05-07T13:26:00Z</dcterms:created>
  <dcterms:modified xsi:type="dcterms:W3CDTF">2023-04-24T13:35:21Z</dcterms:modified>
  <cp:version>1048576</cp:version>
</cp:coreProperties>
</file>